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8838"/>
      </w:tblGrid>
      <w:tr w:rsidR="00000000" w14:paraId="13915137" w14:textId="77777777">
        <w:trPr>
          <w:jc w:val="center"/>
        </w:trPr>
        <w:tc>
          <w:tcPr>
            <w:tcW w:w="0" w:type="auto"/>
            <w:vAlign w:val="center"/>
            <w:hideMark/>
          </w:tcPr>
          <w:p w14:paraId="68F4D4B7" w14:textId="77777777" w:rsidR="00000000" w:rsidRDefault="00570108">
            <w:pPr>
              <w:jc w:val="center"/>
              <w:rPr>
                <w:rFonts w:ascii="Arial" w:eastAsia="Times New Roman" w:hAnsi="Arial" w:cs="Arial"/>
                <w:b/>
                <w:bCs/>
                <w:color w:val="000000"/>
                <w:sz w:val="30"/>
                <w:szCs w:val="30"/>
              </w:rPr>
            </w:pPr>
            <w:r>
              <w:rPr>
                <w:rFonts w:ascii="Arial" w:eastAsia="Times New Roman" w:hAnsi="Arial" w:cs="Arial"/>
                <w:b/>
                <w:bCs/>
                <w:color w:val="000000"/>
                <w:sz w:val="30"/>
                <w:szCs w:val="30"/>
              </w:rPr>
              <w:t xml:space="preserve">AVISO DE PRIVACIDAD </w:t>
            </w:r>
          </w:p>
        </w:tc>
      </w:tr>
      <w:tr w:rsidR="00000000" w14:paraId="25427F33" w14:textId="77777777">
        <w:trPr>
          <w:jc w:val="center"/>
        </w:trPr>
        <w:tc>
          <w:tcPr>
            <w:tcW w:w="0" w:type="auto"/>
            <w:vAlign w:val="center"/>
            <w:hideMark/>
          </w:tcPr>
          <w:p w14:paraId="48E57190" w14:textId="77777777" w:rsidR="00000000" w:rsidRDefault="00570108">
            <w:pPr>
              <w:rPr>
                <w:rFonts w:ascii="Arial" w:eastAsia="Times New Roman" w:hAnsi="Arial" w:cs="Arial"/>
                <w:color w:val="000000"/>
                <w:sz w:val="30"/>
                <w:szCs w:val="30"/>
              </w:rPr>
            </w:pPr>
            <w:r>
              <w:rPr>
                <w:rFonts w:ascii="Arial" w:eastAsia="Times New Roman" w:hAnsi="Arial" w:cs="Arial"/>
                <w:color w:val="000000"/>
                <w:sz w:val="30"/>
                <w:szCs w:val="30"/>
              </w:rPr>
              <w:t> </w:t>
            </w:r>
          </w:p>
        </w:tc>
      </w:tr>
    </w:tbl>
    <w:p w14:paraId="031691DC" w14:textId="77777777" w:rsidR="00000000" w:rsidRDefault="00570108">
      <w:pPr>
        <w:rPr>
          <w:rFonts w:eastAsia="Times New Roman"/>
          <w:vanish/>
        </w:rPr>
      </w:pPr>
    </w:p>
    <w:tbl>
      <w:tblPr>
        <w:tblW w:w="5000" w:type="pct"/>
        <w:tblCellMar>
          <w:left w:w="0" w:type="dxa"/>
          <w:right w:w="0" w:type="dxa"/>
        </w:tblCellMar>
        <w:tblLook w:val="04A0" w:firstRow="1" w:lastRow="0" w:firstColumn="1" w:lastColumn="0" w:noHBand="0" w:noVBand="1"/>
      </w:tblPr>
      <w:tblGrid>
        <w:gridCol w:w="8838"/>
      </w:tblGrid>
      <w:tr w:rsidR="00000000" w14:paraId="07EE0651" w14:textId="77777777">
        <w:tc>
          <w:tcPr>
            <w:tcW w:w="0" w:type="auto"/>
            <w:vAlign w:val="center"/>
            <w:hideMark/>
          </w:tcPr>
          <w:p w14:paraId="13E65F98"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xml:space="preserve">CCI, LIMON COBIAN Y ASOCIADOS SC, mejor conocido como CCI LIMON COBIAN Y ASOCIADOS, con domicilio en </w:t>
            </w:r>
            <w:r>
              <w:rPr>
                <w:rFonts w:ascii="Arial" w:eastAsia="Times New Roman" w:hAnsi="Arial" w:cs="Arial"/>
                <w:color w:val="000000"/>
                <w:sz w:val="20"/>
                <w:szCs w:val="20"/>
              </w:rPr>
              <w:t xml:space="preserve">calle ANGEL URRAZA 314, colonia DEL VALLE, ciudad </w:t>
            </w:r>
            <w:proofErr w:type="spellStart"/>
            <w:r>
              <w:rPr>
                <w:rFonts w:ascii="Arial" w:eastAsia="Times New Roman" w:hAnsi="Arial" w:cs="Arial"/>
                <w:color w:val="000000"/>
                <w:sz w:val="20"/>
                <w:szCs w:val="20"/>
              </w:rPr>
              <w:t>CIUDAD</w:t>
            </w:r>
            <w:proofErr w:type="spellEnd"/>
            <w:r>
              <w:rPr>
                <w:rFonts w:ascii="Arial" w:eastAsia="Times New Roman" w:hAnsi="Arial" w:cs="Arial"/>
                <w:color w:val="000000"/>
                <w:sz w:val="20"/>
                <w:szCs w:val="20"/>
              </w:rPr>
              <w:t xml:space="preserve"> DE MEXICO, municipio o delegación BENITO JUAREZ, </w:t>
            </w:r>
            <w:proofErr w:type="spellStart"/>
            <w:r>
              <w:rPr>
                <w:rFonts w:ascii="Arial" w:eastAsia="Times New Roman" w:hAnsi="Arial" w:cs="Arial"/>
                <w:color w:val="000000"/>
                <w:sz w:val="20"/>
                <w:szCs w:val="20"/>
              </w:rPr>
              <w:t>c.p.</w:t>
            </w:r>
            <w:proofErr w:type="spellEnd"/>
            <w:r>
              <w:rPr>
                <w:rFonts w:ascii="Arial" w:eastAsia="Times New Roman" w:hAnsi="Arial" w:cs="Arial"/>
                <w:color w:val="000000"/>
                <w:sz w:val="20"/>
                <w:szCs w:val="20"/>
              </w:rPr>
              <w:t xml:space="preserve"> 03100, en la entidad de CDMX, país MEXICO, y portal de internet www.cci-mexico.com.mx, es el responsable del uso y protección de sus datos person</w:t>
            </w:r>
            <w:r>
              <w:rPr>
                <w:rFonts w:ascii="Arial" w:eastAsia="Times New Roman" w:hAnsi="Arial" w:cs="Arial"/>
                <w:color w:val="000000"/>
                <w:sz w:val="20"/>
                <w:szCs w:val="20"/>
              </w:rPr>
              <w:t xml:space="preserve">ales, y al respecto le informamos lo siguiente: </w:t>
            </w:r>
          </w:p>
        </w:tc>
      </w:tr>
      <w:tr w:rsidR="00000000" w14:paraId="12DF315C" w14:textId="77777777">
        <w:tc>
          <w:tcPr>
            <w:tcW w:w="0" w:type="auto"/>
            <w:vAlign w:val="center"/>
            <w:hideMark/>
          </w:tcPr>
          <w:p w14:paraId="51750F77"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08B7F8B5" w14:textId="77777777">
        <w:tc>
          <w:tcPr>
            <w:tcW w:w="0" w:type="auto"/>
            <w:vAlign w:val="center"/>
            <w:hideMark/>
          </w:tcPr>
          <w:p w14:paraId="177543D5" w14:textId="77777777" w:rsidR="00000000" w:rsidRDefault="00570108">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¿Para qué fines utilizaremos sus datos personales? </w:t>
            </w:r>
          </w:p>
        </w:tc>
      </w:tr>
      <w:tr w:rsidR="00000000" w14:paraId="129FFCAC" w14:textId="77777777">
        <w:tc>
          <w:tcPr>
            <w:tcW w:w="0" w:type="auto"/>
            <w:vAlign w:val="center"/>
            <w:hideMark/>
          </w:tcPr>
          <w:p w14:paraId="14CCDF52"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6F2F1B83" w14:textId="77777777">
        <w:tc>
          <w:tcPr>
            <w:tcW w:w="0" w:type="auto"/>
            <w:vAlign w:val="center"/>
            <w:hideMark/>
          </w:tcPr>
          <w:p w14:paraId="1EAD0896"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xml:space="preserve">Los datos personales que recabamos de usted, los utilizaremos para las siguientes finalidades que son necesarias para el servicio que solicita: </w:t>
            </w:r>
          </w:p>
        </w:tc>
      </w:tr>
      <w:tr w:rsidR="00000000" w14:paraId="7AB99885" w14:textId="77777777" w:rsidTr="008E7693">
        <w:trPr>
          <w:trHeight w:val="845"/>
        </w:trPr>
        <w:tc>
          <w:tcPr>
            <w:tcW w:w="0" w:type="auto"/>
            <w:vAlign w:val="center"/>
            <w:hideMark/>
          </w:tcPr>
          <w:p w14:paraId="7D3F5331" w14:textId="77777777" w:rsidR="00000000" w:rsidRDefault="00570108">
            <w:pPr>
              <w:numPr>
                <w:ilvl w:val="0"/>
                <w:numId w:val="1"/>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P</w:t>
            </w:r>
            <w:r>
              <w:rPr>
                <w:rFonts w:ascii="Arial" w:eastAsia="Times New Roman" w:hAnsi="Arial" w:cs="Arial"/>
                <w:color w:val="000000"/>
                <w:sz w:val="20"/>
                <w:szCs w:val="20"/>
              </w:rPr>
              <w:t>restación de servicios de contabilidad e impuestos en general</w:t>
            </w:r>
          </w:p>
          <w:p w14:paraId="01678081" w14:textId="77777777" w:rsidR="00000000" w:rsidRDefault="00570108">
            <w:pPr>
              <w:numPr>
                <w:ilvl w:val="0"/>
                <w:numId w:val="1"/>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Contratación de personal en materia contable y fiscal</w:t>
            </w:r>
          </w:p>
        </w:tc>
      </w:tr>
      <w:tr w:rsidR="00000000" w14:paraId="227B381B" w14:textId="77777777">
        <w:tc>
          <w:tcPr>
            <w:tcW w:w="0" w:type="auto"/>
            <w:vAlign w:val="center"/>
            <w:hideMark/>
          </w:tcPr>
          <w:p w14:paraId="3D1D2758" w14:textId="77777777" w:rsidR="00000000" w:rsidRDefault="00570108" w:rsidP="008E7693">
            <w:pPr>
              <w:spacing w:before="100" w:beforeAutospacing="1" w:after="100" w:afterAutospacing="1"/>
              <w:rPr>
                <w:rFonts w:ascii="Arial" w:eastAsia="Times New Roman" w:hAnsi="Arial" w:cs="Arial"/>
                <w:color w:val="000000"/>
                <w:sz w:val="20"/>
                <w:szCs w:val="20"/>
              </w:rPr>
            </w:pPr>
            <w:bookmarkStart w:id="0" w:name="_GoBack"/>
            <w:bookmarkEnd w:id="0"/>
          </w:p>
        </w:tc>
      </w:tr>
      <w:tr w:rsidR="00000000" w14:paraId="44190997" w14:textId="77777777">
        <w:tc>
          <w:tcPr>
            <w:tcW w:w="0" w:type="auto"/>
            <w:vAlign w:val="center"/>
            <w:hideMark/>
          </w:tcPr>
          <w:p w14:paraId="6C24352E" w14:textId="77777777" w:rsidR="00000000" w:rsidRDefault="00570108">
            <w:pPr>
              <w:rPr>
                <w:rFonts w:eastAsia="Times New Roman"/>
                <w:sz w:val="20"/>
                <w:szCs w:val="20"/>
              </w:rPr>
            </w:pPr>
          </w:p>
        </w:tc>
      </w:tr>
      <w:tr w:rsidR="00000000" w14:paraId="663198CC" w14:textId="77777777">
        <w:tc>
          <w:tcPr>
            <w:tcW w:w="0" w:type="auto"/>
            <w:vAlign w:val="center"/>
            <w:hideMark/>
          </w:tcPr>
          <w:p w14:paraId="0F91C4A5" w14:textId="77777777" w:rsidR="00000000" w:rsidRDefault="00570108">
            <w:pPr>
              <w:rPr>
                <w:rFonts w:eastAsia="Times New Roman"/>
                <w:sz w:val="20"/>
                <w:szCs w:val="20"/>
              </w:rPr>
            </w:pPr>
          </w:p>
        </w:tc>
      </w:tr>
      <w:tr w:rsidR="00000000" w14:paraId="332BB776" w14:textId="77777777">
        <w:tc>
          <w:tcPr>
            <w:tcW w:w="0" w:type="auto"/>
            <w:vAlign w:val="center"/>
            <w:hideMark/>
          </w:tcPr>
          <w:p w14:paraId="17BFC66B" w14:textId="77777777" w:rsidR="00000000" w:rsidRDefault="00570108">
            <w:pPr>
              <w:rPr>
                <w:rFonts w:eastAsia="Times New Roman"/>
                <w:sz w:val="20"/>
                <w:szCs w:val="20"/>
              </w:rPr>
            </w:pPr>
          </w:p>
        </w:tc>
      </w:tr>
      <w:tr w:rsidR="00000000" w14:paraId="776A649E" w14:textId="77777777">
        <w:tc>
          <w:tcPr>
            <w:tcW w:w="0" w:type="auto"/>
            <w:vAlign w:val="center"/>
            <w:hideMark/>
          </w:tcPr>
          <w:p w14:paraId="2F29F360"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50176A02" w14:textId="77777777">
        <w:tc>
          <w:tcPr>
            <w:tcW w:w="0" w:type="auto"/>
            <w:vAlign w:val="center"/>
            <w:hideMark/>
          </w:tcPr>
          <w:p w14:paraId="47A2EAD3" w14:textId="77777777" w:rsidR="00000000" w:rsidRDefault="00570108">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¿Qué datos personales utilizaremos para estos fines? </w:t>
            </w:r>
          </w:p>
        </w:tc>
      </w:tr>
      <w:tr w:rsidR="00000000" w14:paraId="2331BFDC" w14:textId="77777777">
        <w:tc>
          <w:tcPr>
            <w:tcW w:w="0" w:type="auto"/>
            <w:vAlign w:val="center"/>
            <w:hideMark/>
          </w:tcPr>
          <w:p w14:paraId="2D4AA1E6"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0421A226" w14:textId="77777777">
        <w:tc>
          <w:tcPr>
            <w:tcW w:w="0" w:type="auto"/>
            <w:vAlign w:val="center"/>
            <w:hideMark/>
          </w:tcPr>
          <w:p w14:paraId="469A2374"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Para llevar a cabo las finalidades descritas en el presente aviso de privacidad, utilizaremos los siguientes datos personales:</w:t>
            </w:r>
          </w:p>
          <w:p w14:paraId="224EEC63" w14:textId="77777777" w:rsidR="00000000" w:rsidRDefault="00570108">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Datos de identificación</w:t>
            </w:r>
          </w:p>
          <w:p w14:paraId="48CF643C" w14:textId="77777777" w:rsidR="00000000" w:rsidRDefault="00570108">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Datos de contacto</w:t>
            </w:r>
          </w:p>
          <w:p w14:paraId="57453C92" w14:textId="77777777" w:rsidR="00000000" w:rsidRDefault="00570108">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Datos laborales</w:t>
            </w:r>
          </w:p>
          <w:p w14:paraId="163180A9" w14:textId="77777777" w:rsidR="00000000" w:rsidRDefault="00570108">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Datos académicos</w:t>
            </w:r>
          </w:p>
        </w:tc>
      </w:tr>
    </w:tbl>
    <w:p w14:paraId="19563B9D" w14:textId="77777777" w:rsidR="00000000" w:rsidRDefault="00570108">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838"/>
      </w:tblGrid>
      <w:tr w:rsidR="00000000" w14:paraId="6A821FC3" w14:textId="77777777">
        <w:trPr>
          <w:jc w:val="center"/>
        </w:trPr>
        <w:tc>
          <w:tcPr>
            <w:tcW w:w="0" w:type="auto"/>
            <w:vAlign w:val="center"/>
            <w:hideMark/>
          </w:tcPr>
          <w:p w14:paraId="1C39A52B" w14:textId="77777777" w:rsidR="00000000" w:rsidRDefault="00570108">
            <w:pPr>
              <w:rPr>
                <w:rFonts w:ascii="Arial" w:eastAsia="Times New Roman" w:hAnsi="Arial" w:cs="Arial"/>
                <w:b/>
                <w:bCs/>
                <w:color w:val="000000"/>
                <w:sz w:val="20"/>
                <w:szCs w:val="20"/>
              </w:rPr>
            </w:pPr>
            <w:r>
              <w:rPr>
                <w:rFonts w:ascii="Arial" w:eastAsia="Times New Roman" w:hAnsi="Arial" w:cs="Arial"/>
                <w:b/>
                <w:bCs/>
                <w:color w:val="000000"/>
                <w:sz w:val="20"/>
                <w:szCs w:val="20"/>
              </w:rPr>
              <w:br/>
              <w:t>¿Cómo puede acceder, rectificar o cancelar sus dat</w:t>
            </w:r>
            <w:r>
              <w:rPr>
                <w:rFonts w:ascii="Arial" w:eastAsia="Times New Roman" w:hAnsi="Arial" w:cs="Arial"/>
                <w:b/>
                <w:bCs/>
                <w:color w:val="000000"/>
                <w:sz w:val="20"/>
                <w:szCs w:val="20"/>
              </w:rPr>
              <w:t xml:space="preserve">os personales, u oponerse a su uso? </w:t>
            </w:r>
          </w:p>
        </w:tc>
      </w:tr>
      <w:tr w:rsidR="00000000" w14:paraId="0B6AB767" w14:textId="77777777">
        <w:trPr>
          <w:jc w:val="center"/>
        </w:trPr>
        <w:tc>
          <w:tcPr>
            <w:tcW w:w="0" w:type="auto"/>
            <w:vAlign w:val="center"/>
            <w:hideMark/>
          </w:tcPr>
          <w:p w14:paraId="1D095E13"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6A18EEB5" w14:textId="77777777">
        <w:trPr>
          <w:jc w:val="center"/>
        </w:trPr>
        <w:tc>
          <w:tcPr>
            <w:tcW w:w="0" w:type="auto"/>
            <w:vAlign w:val="center"/>
            <w:hideMark/>
          </w:tcPr>
          <w:p w14:paraId="180A9C40"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Usted tiene derecho a conocer qué datos personales tenemos de usted, para qué los utilizamos y las condiciones del uso que les damos (Acceso). Asimismo, es su derecho solicitar la corrección de su información personal en caso de que esté desactualizada, se</w:t>
            </w:r>
            <w:r>
              <w:rPr>
                <w:rFonts w:ascii="Arial" w:eastAsia="Times New Roman" w:hAnsi="Arial" w:cs="Arial"/>
                <w:color w:val="000000"/>
                <w:sz w:val="20"/>
                <w:szCs w:val="20"/>
              </w:rPr>
              <w:t>a inexacta o incompleta (Rectificación); que la eliminemos de nuestros registros o bases de datos cuando considere que la misma no está siendo utilizada adecuadamente (Cancelación); así como oponerse al uso de sus datos personales para fines específicos (O</w:t>
            </w:r>
            <w:r>
              <w:rPr>
                <w:rFonts w:ascii="Arial" w:eastAsia="Times New Roman" w:hAnsi="Arial" w:cs="Arial"/>
                <w:color w:val="000000"/>
                <w:sz w:val="20"/>
                <w:szCs w:val="20"/>
              </w:rPr>
              <w:t>posición). Estos derechos se conocen como derechos ARCO.</w:t>
            </w:r>
          </w:p>
        </w:tc>
      </w:tr>
      <w:tr w:rsidR="00000000" w14:paraId="30ED549D" w14:textId="77777777">
        <w:trPr>
          <w:jc w:val="center"/>
        </w:trPr>
        <w:tc>
          <w:tcPr>
            <w:tcW w:w="0" w:type="auto"/>
            <w:vAlign w:val="center"/>
            <w:hideMark/>
          </w:tcPr>
          <w:p w14:paraId="598A7D14"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29008E12" w14:textId="77777777">
        <w:trPr>
          <w:jc w:val="center"/>
        </w:trPr>
        <w:tc>
          <w:tcPr>
            <w:tcW w:w="0" w:type="auto"/>
            <w:vAlign w:val="center"/>
            <w:hideMark/>
          </w:tcPr>
          <w:p w14:paraId="1BD3D78A"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xml:space="preserve">Para el ejercicio de cualquiera de los derechos ARCO, usted deberá presentar la solicitud respectiva a través del siguiente medio: </w:t>
            </w:r>
            <w:r>
              <w:rPr>
                <w:rFonts w:ascii="Arial" w:eastAsia="Times New Roman" w:hAnsi="Arial" w:cs="Arial"/>
                <w:color w:val="000000"/>
                <w:sz w:val="20"/>
                <w:szCs w:val="20"/>
              </w:rPr>
              <w:br/>
            </w:r>
            <w:r>
              <w:rPr>
                <w:rFonts w:ascii="Arial" w:eastAsia="Times New Roman" w:hAnsi="Arial" w:cs="Arial"/>
                <w:color w:val="000000"/>
                <w:sz w:val="20"/>
                <w:szCs w:val="20"/>
              </w:rPr>
              <w:br/>
              <w:t xml:space="preserve">página de internet y/o correo electrónico </w:t>
            </w:r>
          </w:p>
        </w:tc>
      </w:tr>
    </w:tbl>
    <w:p w14:paraId="15570037" w14:textId="77777777" w:rsidR="00000000" w:rsidRDefault="00570108">
      <w:pPr>
        <w:rPr>
          <w:rFonts w:eastAsia="Times New Roman"/>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000000" w14:paraId="099289E5" w14:textId="77777777">
        <w:tc>
          <w:tcPr>
            <w:tcW w:w="0" w:type="auto"/>
            <w:vAlign w:val="center"/>
            <w:hideMark/>
          </w:tcPr>
          <w:p w14:paraId="45AFEFE2"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xml:space="preserve">Para conocer el </w:t>
            </w:r>
            <w:r>
              <w:rPr>
                <w:rFonts w:ascii="Arial" w:eastAsia="Times New Roman" w:hAnsi="Arial" w:cs="Arial"/>
                <w:color w:val="000000"/>
                <w:sz w:val="20"/>
                <w:szCs w:val="20"/>
              </w:rPr>
              <w:t>procedimiento y requisitos para el ejercicio de los derechos ARCO, ponemos a su disposición el siguiente medio:</w:t>
            </w:r>
            <w:r>
              <w:rPr>
                <w:rFonts w:ascii="Arial" w:eastAsia="Times New Roman" w:hAnsi="Arial" w:cs="Arial"/>
                <w:color w:val="000000"/>
                <w:sz w:val="20"/>
                <w:szCs w:val="20"/>
              </w:rPr>
              <w:br/>
            </w:r>
            <w:r>
              <w:rPr>
                <w:rFonts w:ascii="Arial" w:eastAsia="Times New Roman" w:hAnsi="Arial" w:cs="Arial"/>
                <w:color w:val="000000"/>
                <w:sz w:val="20"/>
                <w:szCs w:val="20"/>
              </w:rPr>
              <w:br/>
              <w:t>correo electrónico y/o teléfono</w:t>
            </w:r>
          </w:p>
        </w:tc>
      </w:tr>
    </w:tbl>
    <w:p w14:paraId="55C0D308" w14:textId="77777777" w:rsidR="00000000" w:rsidRDefault="00570108">
      <w:pPr>
        <w:rPr>
          <w:rFonts w:eastAsia="Times New Roman"/>
          <w:vanish/>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000000" w14:paraId="250CD778" w14:textId="77777777">
        <w:tc>
          <w:tcPr>
            <w:tcW w:w="0" w:type="auto"/>
            <w:vAlign w:val="center"/>
            <w:hideMark/>
          </w:tcPr>
          <w:p w14:paraId="616CC6A0"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br/>
              <w:t>Los datos de contacto de la persona o departamento de datos personales, que está a cargo de dar trámite a la</w:t>
            </w:r>
            <w:r>
              <w:rPr>
                <w:rFonts w:ascii="Arial" w:eastAsia="Times New Roman" w:hAnsi="Arial" w:cs="Arial"/>
                <w:color w:val="000000"/>
                <w:sz w:val="20"/>
                <w:szCs w:val="20"/>
              </w:rPr>
              <w:t xml:space="preserve">s solicitudes de derechos ARCO, son los siguientes: </w:t>
            </w:r>
          </w:p>
        </w:tc>
      </w:tr>
      <w:tr w:rsidR="00000000" w14:paraId="0345E96F" w14:textId="77777777">
        <w:tc>
          <w:tcPr>
            <w:tcW w:w="0" w:type="auto"/>
            <w:vAlign w:val="center"/>
            <w:hideMark/>
          </w:tcPr>
          <w:p w14:paraId="78B2ED48"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527A7D41" w14:textId="77777777">
        <w:tc>
          <w:tcPr>
            <w:tcW w:w="0" w:type="auto"/>
            <w:vAlign w:val="center"/>
            <w:hideMark/>
          </w:tcPr>
          <w:p w14:paraId="2C18E79F"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a) Nombre de la persona o departamento de datos personales: Departamento de Administración</w:t>
            </w:r>
            <w:r>
              <w:rPr>
                <w:rFonts w:ascii="Arial" w:eastAsia="Times New Roman" w:hAnsi="Arial" w:cs="Arial"/>
                <w:color w:val="000000"/>
                <w:sz w:val="20"/>
                <w:szCs w:val="20"/>
              </w:rPr>
              <w:br/>
              <w:t xml:space="preserve">b) Domicilio: calle </w:t>
            </w:r>
            <w:proofErr w:type="spellStart"/>
            <w:r>
              <w:rPr>
                <w:rFonts w:ascii="Arial" w:eastAsia="Times New Roman" w:hAnsi="Arial" w:cs="Arial"/>
                <w:color w:val="000000"/>
                <w:sz w:val="20"/>
                <w:szCs w:val="20"/>
              </w:rPr>
              <w:t>Angel</w:t>
            </w:r>
            <w:proofErr w:type="spellEnd"/>
            <w:r>
              <w:rPr>
                <w:rFonts w:ascii="Arial" w:eastAsia="Times New Roman" w:hAnsi="Arial" w:cs="Arial"/>
                <w:color w:val="000000"/>
                <w:sz w:val="20"/>
                <w:szCs w:val="20"/>
              </w:rPr>
              <w:t xml:space="preserve"> Urraza 314, colonia Del Valle, ciudad </w:t>
            </w:r>
            <w:proofErr w:type="spellStart"/>
            <w:r>
              <w:rPr>
                <w:rFonts w:ascii="Arial" w:eastAsia="Times New Roman" w:hAnsi="Arial" w:cs="Arial"/>
                <w:color w:val="000000"/>
                <w:sz w:val="20"/>
                <w:szCs w:val="20"/>
              </w:rPr>
              <w:t>Ciudad</w:t>
            </w:r>
            <w:proofErr w:type="spellEnd"/>
            <w:r>
              <w:rPr>
                <w:rFonts w:ascii="Arial" w:eastAsia="Times New Roman" w:hAnsi="Arial" w:cs="Arial"/>
                <w:color w:val="000000"/>
                <w:sz w:val="20"/>
                <w:szCs w:val="20"/>
              </w:rPr>
              <w:t xml:space="preserve"> de México, municipio o delegación Be</w:t>
            </w:r>
            <w:r>
              <w:rPr>
                <w:rFonts w:ascii="Arial" w:eastAsia="Times New Roman" w:hAnsi="Arial" w:cs="Arial"/>
                <w:color w:val="000000"/>
                <w:sz w:val="20"/>
                <w:szCs w:val="20"/>
              </w:rPr>
              <w:t xml:space="preserve">nito Juárez, </w:t>
            </w:r>
            <w:proofErr w:type="spellStart"/>
            <w:r>
              <w:rPr>
                <w:rFonts w:ascii="Arial" w:eastAsia="Times New Roman" w:hAnsi="Arial" w:cs="Arial"/>
                <w:color w:val="000000"/>
                <w:sz w:val="20"/>
                <w:szCs w:val="20"/>
              </w:rPr>
              <w:t>c.p.</w:t>
            </w:r>
            <w:proofErr w:type="spellEnd"/>
            <w:r>
              <w:rPr>
                <w:rFonts w:ascii="Arial" w:eastAsia="Times New Roman" w:hAnsi="Arial" w:cs="Arial"/>
                <w:color w:val="000000"/>
                <w:sz w:val="20"/>
                <w:szCs w:val="20"/>
              </w:rPr>
              <w:t xml:space="preserve"> 03100, en la entidad de CDMX, país México</w:t>
            </w:r>
            <w:r>
              <w:rPr>
                <w:rFonts w:ascii="Arial" w:eastAsia="Times New Roman" w:hAnsi="Arial" w:cs="Arial"/>
                <w:color w:val="000000"/>
                <w:sz w:val="20"/>
                <w:szCs w:val="20"/>
              </w:rPr>
              <w:br/>
              <w:t>c) Correo electrónico: contacto@cci-mexico-com.mx</w:t>
            </w:r>
            <w:r>
              <w:rPr>
                <w:rFonts w:ascii="Arial" w:eastAsia="Times New Roman" w:hAnsi="Arial" w:cs="Arial"/>
                <w:color w:val="000000"/>
                <w:sz w:val="20"/>
                <w:szCs w:val="20"/>
              </w:rPr>
              <w:br/>
            </w:r>
            <w:r>
              <w:rPr>
                <w:rFonts w:ascii="Arial" w:eastAsia="Times New Roman" w:hAnsi="Arial" w:cs="Arial"/>
                <w:color w:val="000000"/>
                <w:sz w:val="20"/>
                <w:szCs w:val="20"/>
              </w:rPr>
              <w:lastRenderedPageBreak/>
              <w:t>d) Número telefónico: 5547772500</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Usted puede revocar su consentimiento para el uso de sus datos personales</w:t>
            </w:r>
            <w:r>
              <w:rPr>
                <w:rFonts w:ascii="Arial" w:eastAsia="Times New Roman" w:hAnsi="Arial" w:cs="Arial"/>
                <w:color w:val="000000"/>
                <w:sz w:val="20"/>
                <w:szCs w:val="20"/>
              </w:rPr>
              <w:br/>
            </w:r>
            <w:r>
              <w:rPr>
                <w:rFonts w:ascii="Arial" w:eastAsia="Times New Roman" w:hAnsi="Arial" w:cs="Arial"/>
                <w:color w:val="000000"/>
                <w:sz w:val="20"/>
                <w:szCs w:val="20"/>
              </w:rPr>
              <w:br/>
              <w:t>Usted puede revocar el consentimiento</w:t>
            </w:r>
            <w:r>
              <w:rPr>
                <w:rFonts w:ascii="Arial" w:eastAsia="Times New Roman" w:hAnsi="Arial" w:cs="Arial"/>
                <w:color w:val="000000"/>
                <w:sz w:val="20"/>
                <w:szCs w:val="20"/>
              </w:rPr>
              <w:t xml:space="preserve"> que, en su caso, nos haya otorgado para el tratamiento de sus datos personales. Sin embargo, es importante que tenga en cuenta que no en todos los casos podremos atender su solicitud o concluir el uso de forma inmediata, ya que es posible que por alguna o</w:t>
            </w:r>
            <w:r>
              <w:rPr>
                <w:rFonts w:ascii="Arial" w:eastAsia="Times New Roman" w:hAnsi="Arial" w:cs="Arial"/>
                <w:color w:val="000000"/>
                <w:sz w:val="20"/>
                <w:szCs w:val="20"/>
              </w:rPr>
              <w:t>bligación legal requiramos seguir tratando sus datos personales. Asimismo, usted deberá considerar que para ciertos fines, la revocación de su consentimiento implicará que no le podamos seguir prestando el servicio que nos solicitó, o la conclusión de su r</w:t>
            </w:r>
            <w:r>
              <w:rPr>
                <w:rFonts w:ascii="Arial" w:eastAsia="Times New Roman" w:hAnsi="Arial" w:cs="Arial"/>
                <w:color w:val="000000"/>
                <w:sz w:val="20"/>
                <w:szCs w:val="20"/>
              </w:rPr>
              <w:t>elación con nosotros.</w:t>
            </w:r>
            <w:r>
              <w:rPr>
                <w:rFonts w:ascii="Arial" w:eastAsia="Times New Roman" w:hAnsi="Arial" w:cs="Arial"/>
                <w:color w:val="000000"/>
                <w:sz w:val="20"/>
                <w:szCs w:val="20"/>
              </w:rPr>
              <w:br/>
            </w:r>
            <w:r>
              <w:rPr>
                <w:rFonts w:ascii="Arial" w:eastAsia="Times New Roman" w:hAnsi="Arial" w:cs="Arial"/>
                <w:color w:val="000000"/>
                <w:sz w:val="20"/>
                <w:szCs w:val="20"/>
              </w:rPr>
              <w:br/>
              <w:t xml:space="preserve">Para revocar su consentimiento deberá presentar su solicitud a través del siguiente medio: </w:t>
            </w:r>
            <w:r>
              <w:rPr>
                <w:rFonts w:ascii="Arial" w:eastAsia="Times New Roman" w:hAnsi="Arial" w:cs="Arial"/>
                <w:color w:val="000000"/>
                <w:sz w:val="20"/>
                <w:szCs w:val="20"/>
              </w:rPr>
              <w:br/>
            </w:r>
            <w:r>
              <w:rPr>
                <w:rFonts w:ascii="Arial" w:eastAsia="Times New Roman" w:hAnsi="Arial" w:cs="Arial"/>
                <w:color w:val="000000"/>
                <w:sz w:val="20"/>
                <w:szCs w:val="20"/>
              </w:rPr>
              <w:br/>
              <w:t xml:space="preserve">correo electrónico </w:t>
            </w:r>
          </w:p>
        </w:tc>
      </w:tr>
      <w:tr w:rsidR="00000000" w14:paraId="40B38DFE" w14:textId="77777777">
        <w:tc>
          <w:tcPr>
            <w:tcW w:w="0" w:type="auto"/>
            <w:vAlign w:val="center"/>
            <w:hideMark/>
          </w:tcPr>
          <w:p w14:paraId="402403D3" w14:textId="77777777" w:rsidR="00000000" w:rsidRDefault="00570108">
            <w:pPr>
              <w:spacing w:after="240"/>
              <w:rPr>
                <w:rFonts w:ascii="Arial" w:eastAsia="Times New Roman" w:hAnsi="Arial" w:cs="Arial"/>
                <w:color w:val="000000"/>
                <w:sz w:val="20"/>
                <w:szCs w:val="20"/>
              </w:rPr>
            </w:pPr>
            <w:r>
              <w:rPr>
                <w:rFonts w:ascii="Arial" w:eastAsia="Times New Roman" w:hAnsi="Arial" w:cs="Arial"/>
                <w:color w:val="000000"/>
                <w:sz w:val="20"/>
                <w:szCs w:val="20"/>
              </w:rPr>
              <w:lastRenderedPageBreak/>
              <w:br/>
              <w:t>Para conocer el procedimiento y requisitos para la revocación del consentimiento, ponemos a su disposición el siguient</w:t>
            </w:r>
            <w:r>
              <w:rPr>
                <w:rFonts w:ascii="Arial" w:eastAsia="Times New Roman" w:hAnsi="Arial" w:cs="Arial"/>
                <w:color w:val="000000"/>
                <w:sz w:val="20"/>
                <w:szCs w:val="20"/>
              </w:rPr>
              <w:t>e medio:</w:t>
            </w:r>
            <w:r>
              <w:rPr>
                <w:rFonts w:ascii="Arial" w:eastAsia="Times New Roman" w:hAnsi="Arial" w:cs="Arial"/>
                <w:color w:val="000000"/>
                <w:sz w:val="20"/>
                <w:szCs w:val="20"/>
              </w:rPr>
              <w:br/>
            </w:r>
            <w:r>
              <w:rPr>
                <w:rFonts w:ascii="Arial" w:eastAsia="Times New Roman" w:hAnsi="Arial" w:cs="Arial"/>
                <w:color w:val="000000"/>
                <w:sz w:val="20"/>
                <w:szCs w:val="20"/>
              </w:rPr>
              <w:br/>
              <w:t>correo electrónico y/o teléfono</w:t>
            </w:r>
          </w:p>
        </w:tc>
      </w:tr>
    </w:tbl>
    <w:tbl>
      <w:tblPr>
        <w:tblW w:w="5000" w:type="pct"/>
        <w:jc w:val="center"/>
        <w:tblCellMar>
          <w:left w:w="0" w:type="dxa"/>
          <w:right w:w="0" w:type="dxa"/>
        </w:tblCellMar>
        <w:tblLook w:val="04A0" w:firstRow="1" w:lastRow="0" w:firstColumn="1" w:lastColumn="0" w:noHBand="0" w:noVBand="1"/>
      </w:tblPr>
      <w:tblGrid>
        <w:gridCol w:w="8838"/>
      </w:tblGrid>
      <w:tr w:rsidR="00000000" w14:paraId="1B41F6FE" w14:textId="77777777">
        <w:trPr>
          <w:jc w:val="center"/>
        </w:trPr>
        <w:tc>
          <w:tcPr>
            <w:tcW w:w="0" w:type="auto"/>
            <w:vAlign w:val="center"/>
            <w:hideMark/>
          </w:tcPr>
          <w:p w14:paraId="435B2908"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2BD75330" w14:textId="77777777">
        <w:trPr>
          <w:jc w:val="center"/>
        </w:trPr>
        <w:tc>
          <w:tcPr>
            <w:tcW w:w="0" w:type="auto"/>
            <w:vAlign w:val="center"/>
            <w:hideMark/>
          </w:tcPr>
          <w:p w14:paraId="4CAD3501" w14:textId="77777777" w:rsidR="00000000" w:rsidRDefault="00570108">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¿Cómo puede limitar el uso o divulgación de su información personal? </w:t>
            </w:r>
          </w:p>
        </w:tc>
      </w:tr>
      <w:tr w:rsidR="00000000" w14:paraId="38C96876" w14:textId="77777777">
        <w:trPr>
          <w:jc w:val="center"/>
        </w:trPr>
        <w:tc>
          <w:tcPr>
            <w:tcW w:w="0" w:type="auto"/>
            <w:vAlign w:val="center"/>
            <w:hideMark/>
          </w:tcPr>
          <w:p w14:paraId="7E9F1A85"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5D993E94" w14:textId="77777777">
        <w:trPr>
          <w:jc w:val="center"/>
        </w:trPr>
        <w:tc>
          <w:tcPr>
            <w:tcW w:w="0" w:type="auto"/>
            <w:vAlign w:val="center"/>
            <w:hideMark/>
          </w:tcPr>
          <w:p w14:paraId="21B9525B" w14:textId="77777777" w:rsidR="00000000" w:rsidRDefault="00570108">
            <w:pPr>
              <w:spacing w:after="240"/>
              <w:rPr>
                <w:rFonts w:ascii="Arial" w:eastAsia="Times New Roman" w:hAnsi="Arial" w:cs="Arial"/>
                <w:color w:val="000000"/>
                <w:sz w:val="20"/>
                <w:szCs w:val="20"/>
              </w:rPr>
            </w:pPr>
            <w:r>
              <w:rPr>
                <w:rFonts w:ascii="Arial" w:eastAsia="Times New Roman" w:hAnsi="Arial" w:cs="Arial"/>
                <w:color w:val="000000"/>
                <w:sz w:val="20"/>
                <w:szCs w:val="20"/>
              </w:rPr>
              <w:t xml:space="preserve">Con objeto de que usted pueda limitar el uso y divulgación de su información personal, le ofrecemos los siguientes medios: </w:t>
            </w:r>
            <w:r>
              <w:rPr>
                <w:rFonts w:ascii="Arial" w:eastAsia="Times New Roman" w:hAnsi="Arial" w:cs="Arial"/>
                <w:color w:val="000000"/>
                <w:sz w:val="20"/>
                <w:szCs w:val="20"/>
              </w:rPr>
              <w:br/>
            </w:r>
            <w:r>
              <w:rPr>
                <w:rFonts w:ascii="Arial" w:eastAsia="Times New Roman" w:hAnsi="Arial" w:cs="Arial"/>
                <w:color w:val="000000"/>
                <w:sz w:val="20"/>
                <w:szCs w:val="20"/>
              </w:rPr>
              <w:br/>
              <w:t>correo electrónico y/o teléfono</w:t>
            </w:r>
          </w:p>
        </w:tc>
      </w:tr>
      <w:tr w:rsidR="00000000" w14:paraId="0F971B99" w14:textId="77777777">
        <w:trPr>
          <w:jc w:val="center"/>
        </w:trPr>
        <w:tc>
          <w:tcPr>
            <w:tcW w:w="0" w:type="auto"/>
            <w:vAlign w:val="center"/>
            <w:hideMark/>
          </w:tcPr>
          <w:p w14:paraId="5B02A595"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bl>
    <w:p w14:paraId="330A8796" w14:textId="77777777" w:rsidR="00000000" w:rsidRDefault="00570108">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838"/>
      </w:tblGrid>
      <w:tr w:rsidR="00000000" w14:paraId="46507D52" w14:textId="77777777">
        <w:trPr>
          <w:jc w:val="center"/>
        </w:trPr>
        <w:tc>
          <w:tcPr>
            <w:tcW w:w="0" w:type="auto"/>
            <w:vAlign w:val="center"/>
            <w:hideMark/>
          </w:tcPr>
          <w:p w14:paraId="36005883" w14:textId="77777777" w:rsidR="00000000" w:rsidRDefault="00570108">
            <w:pPr>
              <w:rPr>
                <w:rFonts w:ascii="Arial" w:eastAsia="Times New Roman" w:hAnsi="Arial" w:cs="Arial"/>
                <w:color w:val="000000"/>
                <w:sz w:val="20"/>
                <w:szCs w:val="20"/>
              </w:rPr>
            </w:pPr>
            <w:r>
              <w:rPr>
                <w:rStyle w:val="Textoennegrita"/>
                <w:rFonts w:ascii="Arial" w:eastAsia="Times New Roman" w:hAnsi="Arial" w:cs="Arial"/>
                <w:color w:val="000000"/>
                <w:sz w:val="20"/>
                <w:szCs w:val="20"/>
              </w:rPr>
              <w:t>El uso de tecnologías de rastreo en nuestro portal de internet</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color w:val="000000"/>
                <w:sz w:val="20"/>
                <w:szCs w:val="20"/>
              </w:rPr>
              <w:t xml:space="preserve">Le informamos que en nuestra página de internet utilizamos cookies, web </w:t>
            </w:r>
            <w:proofErr w:type="spellStart"/>
            <w:r>
              <w:rPr>
                <w:rFonts w:ascii="Arial" w:eastAsia="Times New Roman" w:hAnsi="Arial" w:cs="Arial"/>
                <w:color w:val="000000"/>
                <w:sz w:val="20"/>
                <w:szCs w:val="20"/>
              </w:rPr>
              <w:t>beacons</w:t>
            </w:r>
            <w:proofErr w:type="spellEnd"/>
            <w:r>
              <w:rPr>
                <w:rFonts w:ascii="Arial" w:eastAsia="Times New Roman" w:hAnsi="Arial" w:cs="Arial"/>
                <w:color w:val="000000"/>
                <w:sz w:val="20"/>
                <w:szCs w:val="20"/>
              </w:rPr>
              <w:t xml:space="preserve"> u otras tecnologías, a través de las cuales es posible monitorear su comportamiento como usuario de internet, así como brindarle un mejor servicio y experiencia al navegar en n</w:t>
            </w:r>
            <w:r>
              <w:rPr>
                <w:rFonts w:ascii="Arial" w:eastAsia="Times New Roman" w:hAnsi="Arial" w:cs="Arial"/>
                <w:color w:val="000000"/>
                <w:sz w:val="20"/>
                <w:szCs w:val="20"/>
              </w:rPr>
              <w:t>uestra página. Los datos personales que recabamos a través de estas tecnologías, los utilizaremos para los siguientes fines:</w:t>
            </w:r>
            <w:r>
              <w:rPr>
                <w:rFonts w:ascii="Arial" w:eastAsia="Times New Roman" w:hAnsi="Arial" w:cs="Arial"/>
                <w:color w:val="000000"/>
                <w:sz w:val="20"/>
                <w:szCs w:val="20"/>
              </w:rPr>
              <w:br/>
            </w:r>
            <w:r>
              <w:rPr>
                <w:rFonts w:ascii="Arial" w:eastAsia="Times New Roman" w:hAnsi="Arial" w:cs="Arial"/>
                <w:color w:val="000000"/>
                <w:sz w:val="20"/>
                <w:szCs w:val="20"/>
              </w:rPr>
              <w:br/>
              <w:t>Fines estadísticos</w:t>
            </w:r>
            <w:r>
              <w:rPr>
                <w:rFonts w:ascii="Arial" w:eastAsia="Times New Roman" w:hAnsi="Arial" w:cs="Arial"/>
                <w:color w:val="000000"/>
                <w:sz w:val="20"/>
                <w:szCs w:val="20"/>
              </w:rPr>
              <w:br/>
            </w:r>
            <w:r>
              <w:rPr>
                <w:rFonts w:ascii="Arial" w:eastAsia="Times New Roman" w:hAnsi="Arial" w:cs="Arial"/>
                <w:color w:val="000000"/>
                <w:sz w:val="20"/>
                <w:szCs w:val="20"/>
              </w:rPr>
              <w:br/>
              <w:t>Los datos personales que obtenemos de estas tecnologías de rastreo son los siguientes:</w:t>
            </w:r>
            <w:r>
              <w:rPr>
                <w:rFonts w:ascii="Arial" w:eastAsia="Times New Roman" w:hAnsi="Arial" w:cs="Arial"/>
                <w:color w:val="000000"/>
                <w:sz w:val="20"/>
                <w:szCs w:val="20"/>
              </w:rPr>
              <w:br/>
            </w:r>
            <w:r>
              <w:rPr>
                <w:rFonts w:ascii="Arial" w:eastAsia="Times New Roman" w:hAnsi="Arial" w:cs="Arial"/>
                <w:color w:val="000000"/>
                <w:sz w:val="20"/>
                <w:szCs w:val="20"/>
              </w:rPr>
              <w:br/>
              <w:t>Región en la que se en</w:t>
            </w:r>
            <w:r>
              <w:rPr>
                <w:rFonts w:ascii="Arial" w:eastAsia="Times New Roman" w:hAnsi="Arial" w:cs="Arial"/>
                <w:color w:val="000000"/>
                <w:sz w:val="20"/>
                <w:szCs w:val="20"/>
              </w:rPr>
              <w:t>cuentra el usuario</w:t>
            </w:r>
            <w:r>
              <w:rPr>
                <w:rFonts w:ascii="Arial" w:eastAsia="Times New Roman" w:hAnsi="Arial" w:cs="Arial"/>
                <w:color w:val="000000"/>
                <w:sz w:val="20"/>
                <w:szCs w:val="20"/>
              </w:rPr>
              <w:br/>
              <w:t>Tipo de navegador del usuario</w:t>
            </w:r>
            <w:r>
              <w:rPr>
                <w:rFonts w:ascii="Arial" w:eastAsia="Times New Roman" w:hAnsi="Arial" w:cs="Arial"/>
                <w:color w:val="000000"/>
                <w:sz w:val="20"/>
                <w:szCs w:val="20"/>
              </w:rPr>
              <w:br/>
              <w:t>Tipo de sistema operativo del usuario</w:t>
            </w:r>
            <w:r>
              <w:rPr>
                <w:rFonts w:ascii="Arial" w:eastAsia="Times New Roman" w:hAnsi="Arial" w:cs="Arial"/>
                <w:color w:val="000000"/>
                <w:sz w:val="20"/>
                <w:szCs w:val="20"/>
              </w:rPr>
              <w:br/>
              <w:t>Páginas web visitadas por un usuario</w:t>
            </w:r>
            <w:r>
              <w:rPr>
                <w:rFonts w:ascii="Arial" w:eastAsia="Times New Roman" w:hAnsi="Arial" w:cs="Arial"/>
                <w:color w:val="000000"/>
                <w:sz w:val="20"/>
                <w:szCs w:val="20"/>
              </w:rPr>
              <w:br/>
              <w:t>Búsquedas realizadas por un usuario</w:t>
            </w:r>
          </w:p>
        </w:tc>
      </w:tr>
    </w:tbl>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000000" w14:paraId="1197FDD0" w14:textId="77777777">
        <w:tc>
          <w:tcPr>
            <w:tcW w:w="0" w:type="auto"/>
            <w:vAlign w:val="center"/>
            <w:hideMark/>
          </w:tcPr>
          <w:p w14:paraId="18E48391" w14:textId="77777777" w:rsidR="00000000" w:rsidRDefault="00570108">
            <w:pPr>
              <w:rPr>
                <w:rFonts w:eastAsia="Times New Roman"/>
              </w:rPr>
            </w:pPr>
          </w:p>
        </w:tc>
      </w:tr>
    </w:tbl>
    <w:p w14:paraId="0EF0C784" w14:textId="77777777" w:rsidR="00000000" w:rsidRDefault="00570108">
      <w:pPr>
        <w:rPr>
          <w:rFonts w:eastAsia="Times New Roman"/>
          <w:vanish/>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000000" w14:paraId="421A197E" w14:textId="77777777">
        <w:tc>
          <w:tcPr>
            <w:tcW w:w="5000" w:type="pct"/>
            <w:vAlign w:val="center"/>
            <w:hideMark/>
          </w:tcPr>
          <w:p w14:paraId="4622DA36" w14:textId="77777777" w:rsidR="00000000" w:rsidRDefault="00570108">
            <w:pPr>
              <w:rPr>
                <w:rFonts w:ascii="Arial" w:eastAsia="Times New Roman" w:hAnsi="Arial" w:cs="Arial"/>
                <w:b/>
                <w:bCs/>
                <w:color w:val="000000"/>
                <w:sz w:val="20"/>
                <w:szCs w:val="20"/>
              </w:rPr>
            </w:pPr>
            <w:r>
              <w:rPr>
                <w:rFonts w:ascii="Arial" w:eastAsia="Times New Roman" w:hAnsi="Arial" w:cs="Arial"/>
                <w:b/>
                <w:bCs/>
                <w:color w:val="000000"/>
                <w:sz w:val="20"/>
                <w:szCs w:val="20"/>
              </w:rPr>
              <w:br/>
              <w:t>¿Cómo puede conocer los cambios en este aviso de privacidad?</w:t>
            </w:r>
          </w:p>
        </w:tc>
      </w:tr>
      <w:tr w:rsidR="00000000" w14:paraId="7B3DC147" w14:textId="77777777">
        <w:tc>
          <w:tcPr>
            <w:tcW w:w="0" w:type="auto"/>
            <w:vAlign w:val="center"/>
            <w:hideMark/>
          </w:tcPr>
          <w:p w14:paraId="7E50C25F"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000000" w14:paraId="4B7F7037" w14:textId="77777777">
        <w:tc>
          <w:tcPr>
            <w:tcW w:w="0" w:type="auto"/>
            <w:vAlign w:val="center"/>
            <w:hideMark/>
          </w:tcPr>
          <w:p w14:paraId="0B2CA9EC" w14:textId="77777777" w:rsidR="00000000" w:rsidRDefault="00570108">
            <w:pPr>
              <w:rPr>
                <w:rFonts w:ascii="Arial" w:eastAsia="Times New Roman" w:hAnsi="Arial" w:cs="Arial"/>
                <w:color w:val="000000"/>
                <w:sz w:val="20"/>
                <w:szCs w:val="20"/>
              </w:rPr>
            </w:pPr>
            <w:r>
              <w:rPr>
                <w:rFonts w:ascii="Arial" w:eastAsia="Times New Roman" w:hAnsi="Arial" w:cs="Arial"/>
                <w:color w:val="000000"/>
                <w:sz w:val="20"/>
                <w:szCs w:val="20"/>
              </w:rPr>
              <w:t xml:space="preserve">El presente aviso de privacidad puede sufrir modificaciones, cambios o actualizaciones derivadas de nuevos requerimientos legales; de nuestras propias necesidades por los productos o servicios que ofrecemos; de nuestras prácticas de privacidad; de cambios </w:t>
            </w:r>
            <w:r>
              <w:rPr>
                <w:rFonts w:ascii="Arial" w:eastAsia="Times New Roman" w:hAnsi="Arial" w:cs="Arial"/>
                <w:color w:val="000000"/>
                <w:sz w:val="20"/>
                <w:szCs w:val="20"/>
              </w:rPr>
              <w:t>en nuestro modelo de negocio, o por otras causas.</w:t>
            </w:r>
            <w:r>
              <w:rPr>
                <w:rFonts w:ascii="Arial" w:eastAsia="Times New Roman" w:hAnsi="Arial" w:cs="Arial"/>
                <w:color w:val="000000"/>
                <w:sz w:val="20"/>
                <w:szCs w:val="20"/>
              </w:rPr>
              <w:br/>
            </w:r>
            <w:r>
              <w:rPr>
                <w:rFonts w:ascii="Arial" w:eastAsia="Times New Roman" w:hAnsi="Arial" w:cs="Arial"/>
                <w:color w:val="000000"/>
                <w:sz w:val="20"/>
                <w:szCs w:val="20"/>
              </w:rPr>
              <w:br/>
              <w:t>Nos comprometemos a mantenerlo informado sobre los cambios que pueda sufrir el presente aviso de privacidad, a través de: página de internet.</w:t>
            </w:r>
            <w:r>
              <w:rPr>
                <w:rFonts w:ascii="Arial" w:eastAsia="Times New Roman" w:hAnsi="Arial" w:cs="Arial"/>
                <w:color w:val="000000"/>
                <w:sz w:val="20"/>
                <w:szCs w:val="20"/>
              </w:rPr>
              <w:br/>
            </w:r>
            <w:r>
              <w:rPr>
                <w:rFonts w:ascii="Arial" w:eastAsia="Times New Roman" w:hAnsi="Arial" w:cs="Arial"/>
                <w:color w:val="000000"/>
                <w:sz w:val="20"/>
                <w:szCs w:val="20"/>
              </w:rPr>
              <w:br/>
              <w:t>El procedimiento a través del cual se llevarán a cabo las noti</w:t>
            </w:r>
            <w:r>
              <w:rPr>
                <w:rFonts w:ascii="Arial" w:eastAsia="Times New Roman" w:hAnsi="Arial" w:cs="Arial"/>
                <w:color w:val="000000"/>
                <w:sz w:val="20"/>
                <w:szCs w:val="20"/>
              </w:rPr>
              <w:t xml:space="preserve">ficaciones sobre cambios o actualizaciones al presente aviso de privacidad es el siguiente: </w:t>
            </w:r>
            <w:r>
              <w:rPr>
                <w:rFonts w:ascii="Arial" w:eastAsia="Times New Roman" w:hAnsi="Arial" w:cs="Arial"/>
                <w:color w:val="000000"/>
                <w:sz w:val="20"/>
                <w:szCs w:val="20"/>
              </w:rPr>
              <w:br/>
            </w:r>
            <w:r>
              <w:rPr>
                <w:rFonts w:ascii="Arial" w:eastAsia="Times New Roman" w:hAnsi="Arial" w:cs="Arial"/>
                <w:color w:val="000000"/>
                <w:sz w:val="20"/>
                <w:szCs w:val="20"/>
              </w:rPr>
              <w:br/>
              <w:t>página de internet y correo electrónico</w:t>
            </w:r>
          </w:p>
        </w:tc>
      </w:tr>
    </w:tbl>
    <w:tbl>
      <w:tblPr>
        <w:tblpPr w:leftFromText="45" w:rightFromText="45" w:vertAnchor="text" w:tblpXSpec="right" w:tblpYSpec="cente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000000" w14:paraId="01772406" w14:textId="77777777">
        <w:trPr>
          <w:tblCellSpacing w:w="15" w:type="dxa"/>
        </w:trPr>
        <w:tc>
          <w:tcPr>
            <w:tcW w:w="0" w:type="auto"/>
            <w:vAlign w:val="center"/>
            <w:hideMark/>
          </w:tcPr>
          <w:p w14:paraId="7300D1A2" w14:textId="77777777" w:rsidR="00000000" w:rsidRDefault="00570108">
            <w:pPr>
              <w:rPr>
                <w:rFonts w:eastAsia="Times New Roman"/>
              </w:rPr>
            </w:pPr>
            <w:r>
              <w:rPr>
                <w:rFonts w:eastAsia="Times New Roman"/>
              </w:rPr>
              <w:t> </w:t>
            </w:r>
          </w:p>
        </w:tc>
      </w:tr>
      <w:tr w:rsidR="00000000" w14:paraId="6B731D22" w14:textId="77777777">
        <w:trPr>
          <w:tblCellSpacing w:w="15" w:type="dxa"/>
        </w:trPr>
        <w:tc>
          <w:tcPr>
            <w:tcW w:w="0" w:type="auto"/>
            <w:vAlign w:val="center"/>
            <w:hideMark/>
          </w:tcPr>
          <w:p w14:paraId="52ADAA82" w14:textId="77777777" w:rsidR="00000000" w:rsidRDefault="00570108">
            <w:pPr>
              <w:jc w:val="right"/>
              <w:rPr>
                <w:rFonts w:ascii="Arial" w:eastAsia="Times New Roman" w:hAnsi="Arial" w:cs="Arial"/>
                <w:color w:val="000000"/>
                <w:sz w:val="20"/>
                <w:szCs w:val="20"/>
              </w:rPr>
            </w:pPr>
            <w:r>
              <w:rPr>
                <w:rFonts w:ascii="Arial" w:eastAsia="Times New Roman" w:hAnsi="Arial" w:cs="Arial"/>
                <w:color w:val="000000"/>
                <w:sz w:val="20"/>
                <w:szCs w:val="20"/>
              </w:rPr>
              <w:t xml:space="preserve">Última actualización: 30/09/2019 </w:t>
            </w:r>
          </w:p>
        </w:tc>
      </w:tr>
    </w:tbl>
    <w:p w14:paraId="3A3199D6" w14:textId="77777777" w:rsidR="00570108" w:rsidRDefault="00570108">
      <w:pPr>
        <w:rPr>
          <w:rFonts w:eastAsia="Times New Roman"/>
        </w:rPr>
      </w:pPr>
    </w:p>
    <w:sectPr w:rsidR="005701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5C2"/>
    <w:multiLevelType w:val="multilevel"/>
    <w:tmpl w:val="E02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A1057"/>
    <w:multiLevelType w:val="multilevel"/>
    <w:tmpl w:val="019A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655E2"/>
    <w:multiLevelType w:val="multilevel"/>
    <w:tmpl w:val="FE88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0D64"/>
    <w:rsid w:val="00570108"/>
    <w:rsid w:val="005F0D64"/>
    <w:rsid w:val="008E76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FA0A1"/>
  <w15:chartTrackingRefBased/>
  <w15:docId w15:val="{3F266CF3-BAEE-41A6-914E-34D514CD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4398</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 Juan Pablo Limón Cobián</dc:creator>
  <cp:keywords/>
  <dc:description/>
  <cp:lastModifiedBy>L.C. Juan Pablo Limón Cobián</cp:lastModifiedBy>
  <cp:revision>3</cp:revision>
  <dcterms:created xsi:type="dcterms:W3CDTF">2019-09-30T16:07:00Z</dcterms:created>
  <dcterms:modified xsi:type="dcterms:W3CDTF">2019-09-30T16:08:00Z</dcterms:modified>
</cp:coreProperties>
</file>